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1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9"/>
        <w:gridCol w:w="558"/>
        <w:gridCol w:w="1132"/>
        <w:gridCol w:w="788"/>
        <w:gridCol w:w="2379"/>
        <w:gridCol w:w="57"/>
      </w:tblGrid>
      <w:tr w:rsidR="006F3DAA" w:rsidTr="002D37CE">
        <w:trPr>
          <w:trHeight w:hRule="exact" w:val="788"/>
        </w:trPr>
        <w:tc>
          <w:tcPr>
            <w:tcW w:w="9256" w:type="dxa"/>
            <w:gridSpan w:val="5"/>
            <w:shd w:val="clear" w:color="auto" w:fill="auto"/>
            <w:vAlign w:val="bottom"/>
          </w:tcPr>
          <w:p w:rsidR="006F3DAA" w:rsidRDefault="006F3DAA" w:rsidP="002D37C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</w:rPr>
              <w:t>Договор</w:t>
            </w:r>
          </w:p>
          <w:p w:rsidR="006F3DAA" w:rsidRDefault="006F3DAA" w:rsidP="002D37C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</w:rPr>
              <w:t xml:space="preserve">о предоставлении социальных услуг </w:t>
            </w:r>
            <w:r>
              <w:rPr>
                <w:rFonts w:ascii="Segoe UI Symbol" w:eastAsia="Segoe UI Symbol" w:hAnsi="Segoe UI Symbol" w:cs="Segoe UI Symbol"/>
                <w:b/>
                <w:spacing w:val="-2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</w:p>
          <w:p w:rsidR="006F3DAA" w:rsidRDefault="006F3DAA" w:rsidP="002D37CE"/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114"/>
        </w:trPr>
        <w:tc>
          <w:tcPr>
            <w:tcW w:w="6877" w:type="dxa"/>
            <w:gridSpan w:val="4"/>
          </w:tcPr>
          <w:p w:rsidR="006F3DAA" w:rsidRDefault="006F3DAA" w:rsidP="002D37CE"/>
        </w:tc>
        <w:tc>
          <w:tcPr>
            <w:tcW w:w="2379" w:type="dxa"/>
            <w:vMerge w:val="restart"/>
            <w:shd w:val="clear" w:color="auto" w:fill="auto"/>
            <w:vAlign w:val="bottom"/>
          </w:tcPr>
          <w:p w:rsidR="006F3DAA" w:rsidRDefault="006F3DAA" w:rsidP="002D37CE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дата</w:t>
            </w:r>
          </w:p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230"/>
        </w:trPr>
        <w:tc>
          <w:tcPr>
            <w:tcW w:w="6089" w:type="dxa"/>
            <w:gridSpan w:val="3"/>
            <w:vMerge w:val="restart"/>
            <w:shd w:val="clear" w:color="auto" w:fill="auto"/>
            <w:vAlign w:val="bottom"/>
          </w:tcPr>
          <w:p w:rsidR="006F3DAA" w:rsidRDefault="006F3DAA" w:rsidP="002D37CE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u w:val="single"/>
              </w:rPr>
              <w:t>__________________________________</w:t>
            </w:r>
          </w:p>
          <w:p w:rsidR="006F3DAA" w:rsidRDefault="006F3DAA" w:rsidP="002D37CE"/>
        </w:tc>
        <w:tc>
          <w:tcPr>
            <w:tcW w:w="788" w:type="dxa"/>
          </w:tcPr>
          <w:p w:rsidR="006F3DAA" w:rsidRDefault="006F3DAA" w:rsidP="002D37CE"/>
        </w:tc>
        <w:tc>
          <w:tcPr>
            <w:tcW w:w="2379" w:type="dxa"/>
            <w:vMerge/>
            <w:shd w:val="clear" w:color="auto" w:fill="auto"/>
            <w:vAlign w:val="bottom"/>
          </w:tcPr>
          <w:p w:rsidR="006F3DAA" w:rsidRDefault="006F3DAA" w:rsidP="002D37CE"/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71"/>
        </w:trPr>
        <w:tc>
          <w:tcPr>
            <w:tcW w:w="6089" w:type="dxa"/>
            <w:gridSpan w:val="3"/>
            <w:vMerge/>
            <w:shd w:val="clear" w:color="auto" w:fill="auto"/>
            <w:vAlign w:val="bottom"/>
          </w:tcPr>
          <w:p w:rsidR="006F3DAA" w:rsidRDefault="006F3DAA" w:rsidP="002D37CE"/>
        </w:tc>
        <w:tc>
          <w:tcPr>
            <w:tcW w:w="3224" w:type="dxa"/>
            <w:gridSpan w:val="3"/>
          </w:tcPr>
          <w:p w:rsidR="006F3DAA" w:rsidRDefault="006F3DAA" w:rsidP="002D37CE"/>
        </w:tc>
      </w:tr>
      <w:tr w:rsidR="006F3DAA" w:rsidTr="002D37CE">
        <w:trPr>
          <w:trHeight w:hRule="exact" w:val="143"/>
        </w:trPr>
        <w:tc>
          <w:tcPr>
            <w:tcW w:w="9313" w:type="dxa"/>
            <w:gridSpan w:val="6"/>
          </w:tcPr>
          <w:p w:rsidR="006F3DAA" w:rsidRDefault="006F3DAA" w:rsidP="002D37CE"/>
        </w:tc>
      </w:tr>
      <w:tr w:rsidR="006F3DAA" w:rsidTr="002D37CE">
        <w:trPr>
          <w:trHeight w:hRule="exact" w:val="1892"/>
        </w:trPr>
        <w:tc>
          <w:tcPr>
            <w:tcW w:w="9256" w:type="dxa"/>
            <w:gridSpan w:val="5"/>
            <w:shd w:val="clear" w:color="auto" w:fill="auto"/>
            <w:vAlign w:val="bottom"/>
          </w:tcPr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Автономная некоммерческая организация  социального обслуживания населения "Дорогою добра" (Автономная некоммерческая организация  социального обслуживания населения "Дорогою добра") в лице Директор __________________________________, действующего на основании Устава учреждения, именуемое в дальнейшем «Исполнитель», с одной стороны, и гр. ___________________________________________, именуемый в дальнейшем «Заказчик», Паспорт РФ № ______________, выдан _________________________, проживающий по адресу: _____________________________</w:t>
            </w:r>
            <w:proofErr w:type="gramEnd"/>
          </w:p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573"/>
        </w:trPr>
        <w:tc>
          <w:tcPr>
            <w:tcW w:w="9256" w:type="dxa"/>
            <w:gridSpan w:val="5"/>
            <w:shd w:val="clear" w:color="auto" w:fill="auto"/>
            <w:vAlign w:val="bottom"/>
          </w:tcPr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с другой стороны, совместно именуемые в дальнейшем «Сторонами», заключили настоящий договор о нижеследующем:</w:t>
            </w:r>
          </w:p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458"/>
        </w:trPr>
        <w:tc>
          <w:tcPr>
            <w:tcW w:w="9256" w:type="dxa"/>
            <w:gridSpan w:val="5"/>
            <w:shd w:val="clear" w:color="auto" w:fill="auto"/>
            <w:vAlign w:val="bottom"/>
          </w:tcPr>
          <w:p w:rsidR="006F3DAA" w:rsidRDefault="006F3DAA" w:rsidP="002D37C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I. Предмет Договора</w:t>
            </w:r>
          </w:p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2135"/>
        </w:trPr>
        <w:tc>
          <w:tcPr>
            <w:tcW w:w="9256" w:type="dxa"/>
            <w:gridSpan w:val="5"/>
            <w:vMerge w:val="restart"/>
            <w:shd w:val="clear" w:color="auto" w:fill="auto"/>
            <w:vAlign w:val="bottom"/>
          </w:tcPr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 xml:space="preserve">1.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Заказчик поручает, а Исполнитель обязуется оказать социальные услуги Заказчику на основании индивидуальной программы предоставления социальных услуг Заказчика, выданной в установленном порядке (далее – Услуги, индивидуальная программа), которая является неотъемлемой частью настоящего договора, а Заказчик обязуется оплачивать указанные Услуги, за исключением случаев, когда законодательством о социальном обслуживании граждан в Российской Федерации предусмотрено предоставление социальных услуг бесплатно.</w:t>
            </w:r>
            <w:proofErr w:type="gramEnd"/>
          </w:p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>2. Сроки и условия предоставления конкретной Услуги устанавливаются в соответствии со сроками и условиями, предусмотренными для предоставления соответствующих Услуг индивидуальной программой, и в согласованном Сторонами виде являются приложением к настоящему Договору.</w:t>
            </w:r>
          </w:p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>3. Место оказания Услуг: __________________________________________________</w:t>
            </w:r>
          </w:p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>4. По результатам оказания Услуг Исполнитель предоставляет Заказчику акт сдачи-приемки оказанных услуг, подписанный Исполнителем, в 2-х экземплярах, составленный по форме, согласованной Сторонами, который является неотъемлемой частью настоящего договора.</w:t>
            </w:r>
          </w:p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2135"/>
        </w:trPr>
        <w:tc>
          <w:tcPr>
            <w:tcW w:w="9256" w:type="dxa"/>
            <w:gridSpan w:val="5"/>
            <w:vMerge/>
            <w:shd w:val="clear" w:color="auto" w:fill="auto"/>
            <w:vAlign w:val="bottom"/>
          </w:tcPr>
          <w:p w:rsidR="006F3DAA" w:rsidRDefault="006F3DAA" w:rsidP="002D37CE"/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330"/>
        </w:trPr>
        <w:tc>
          <w:tcPr>
            <w:tcW w:w="9256" w:type="dxa"/>
            <w:gridSpan w:val="5"/>
            <w:shd w:val="clear" w:color="auto" w:fill="auto"/>
            <w:vAlign w:val="bottom"/>
          </w:tcPr>
          <w:p w:rsidR="006F3DAA" w:rsidRDefault="006F3DAA" w:rsidP="002D37C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II. Взаимодействие Сторон</w:t>
            </w:r>
          </w:p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2822"/>
        </w:trPr>
        <w:tc>
          <w:tcPr>
            <w:tcW w:w="9256" w:type="dxa"/>
            <w:gridSpan w:val="5"/>
            <w:vMerge w:val="restart"/>
            <w:shd w:val="clear" w:color="auto" w:fill="auto"/>
            <w:vAlign w:val="bottom"/>
          </w:tcPr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>5. Исполнитель обязан:</w:t>
            </w:r>
          </w:p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>а) предоставлять Заказчику Услуги надлежащего качества в соответствии с порядком предоставления социальных услуг, утверждаемым уполномоченным органом государственной власти, а также индивидуальной программой и настоящим Договором;</w:t>
            </w:r>
          </w:p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>б) предоставлять бесплатно в доступной форме Заказчику (законному представителю Заказчика) информацию о его правах и обязанностях, о видах Услуг, которые оказываются Заказчику, сроках, порядке и об условиях их предоставления, о тарифах на эти Услуги, их стоимости для Заказчика либо о возможности получения их бесплатно;</w:t>
            </w:r>
          </w:p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 xml:space="preserve">в) использовать информацию о Заказчике в соответствии с установленными законодательством Российской Федерации о персональных данных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требованиями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 о защите персональных данных;</w:t>
            </w:r>
          </w:p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>г) обеспечивать сохранность личных вещей и ценностей Заказчика;</w:t>
            </w:r>
          </w:p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>д) своевременно и в письменной форме информировать Заказчика об изменении порядка и условий предоставления Услуг, оказываемых в соответствии с настоящим Договором, а также их оплаты в случае изменения предельной величины среднедушевого дохода, установленной законом субъекта Российской Федерации;</w:t>
            </w:r>
          </w:p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>е) вести учет Услуг, оказанных Заказчику;</w:t>
            </w:r>
          </w:p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>ж) исполнять иные обязанности в соответствии с настоящим Договором и нормами действующего законодательства</w:t>
            </w:r>
          </w:p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>6. Исполнитель имеет право:</w:t>
            </w:r>
          </w:p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 xml:space="preserve">а) отказать в предоставлении Услуг Заказчику в случае нарушения им условий </w:t>
            </w:r>
          </w:p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2809"/>
        </w:trPr>
        <w:tc>
          <w:tcPr>
            <w:tcW w:w="9256" w:type="dxa"/>
            <w:gridSpan w:val="5"/>
            <w:vMerge/>
            <w:shd w:val="clear" w:color="auto" w:fill="auto"/>
            <w:vAlign w:val="bottom"/>
          </w:tcPr>
          <w:p w:rsidR="006F3DAA" w:rsidRDefault="006F3DAA" w:rsidP="002D37CE"/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57"/>
        </w:trPr>
        <w:tc>
          <w:tcPr>
            <w:tcW w:w="9313" w:type="dxa"/>
            <w:gridSpan w:val="6"/>
          </w:tcPr>
          <w:p w:rsidR="006F3DAA" w:rsidRDefault="006F3DAA" w:rsidP="002D37CE"/>
        </w:tc>
      </w:tr>
      <w:tr w:rsidR="006F3DAA" w:rsidTr="002D37CE">
        <w:trPr>
          <w:trHeight w:hRule="exact" w:val="329"/>
        </w:trPr>
        <w:tc>
          <w:tcPr>
            <w:tcW w:w="9256" w:type="dxa"/>
            <w:gridSpan w:val="5"/>
            <w:shd w:val="clear" w:color="auto" w:fill="auto"/>
            <w:vAlign w:val="bottom"/>
          </w:tcPr>
          <w:p w:rsidR="006F3DAA" w:rsidRDefault="006F3DAA" w:rsidP="002D37C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1</w:t>
            </w:r>
          </w:p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2866"/>
        </w:trPr>
        <w:tc>
          <w:tcPr>
            <w:tcW w:w="9256" w:type="dxa"/>
            <w:gridSpan w:val="5"/>
            <w:vMerge w:val="restart"/>
            <w:shd w:val="clear" w:color="auto" w:fill="auto"/>
            <w:vAlign w:val="bottom"/>
          </w:tcPr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lastRenderedPageBreak/>
              <w:t>настоящего Договора, а также в случае возникновения у Заказчика, получающего Услуги в стационарной форме социального обслуживания, медицинских противопоказаний, указанных в заключени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 уполномоченной медицинской организации;</w:t>
            </w:r>
          </w:p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>б) требовать от Заказчика соблюдения условий настоящего Договора.</w:t>
            </w:r>
          </w:p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>в) получать от Заказчика информацию (сведения, документы), необходимые для выполнения своих обязательств по настоящему Договору. В случае непредставления либо неполного предоставления Заказчиком такой информации (сведений, документов), Исполнитель вправе приостановить исполнение своих обязательств по настоящему Договору до предоставления требуемой информации (сведений, документов);</w:t>
            </w:r>
          </w:p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>г) изменить размер оплаты Услуг, установленный в разделе III настоящего Договора, в случае изменения среднедушевого дохода Заказчика и (или) предельной величины среднедушевого дохода, установленной законом субъекта Российской Федерации, известив об этом письменно Заказчика в течение двух дней со дня таких изменений.</w:t>
            </w:r>
          </w:p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>7. Исполнитель не вправе передавать исполнение обязательств по настоящему Договору третьим лицам.</w:t>
            </w:r>
          </w:p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>8. Заказчик (законный представитель Заказчика) обязан:</w:t>
            </w:r>
          </w:p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>а) соблюдать сроки и условия настоящего Договора;</w:t>
            </w:r>
          </w:p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б) представлять в соответствии с нормативными правовыми актами субъекта Российской Федерации сведения и документы, необходимые для предоставления Услуг, предусмотренные порядком предоставления социальных услуг, утвержденным уполномоченным органом государственной власти, а также сведения и документы для расчета среднедушевого дохода для предоставления социальных услуг бесплатно в целях реализации Федерального закона от 28 декабря 2013 г. N 442-ФЗ «Об основах социального обслуживания граждан 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 Российской Федерации» в соответствии с Правилами определения среднедушевого дохода для предоставления социальных услуг бесплатно, утвержденными постановлением Правительства Российской Федерации от 18 октября 2014 г. N 1075 (Собрание законодательства Российской Федерации, 2014, N 43, ст. 5910);</w:t>
            </w:r>
          </w:p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>в) своевременно информировать Исполнителя об изменении обстоятельств, обусловливающих потребность в предоставлении Услуг, влияющих на размер среднедушевого дохода Заказчика;</w:t>
            </w:r>
          </w:p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>г) оплачивать Услуги в объеме и на условиях, которые предусмотрены настоящим Договором - в случае предоставления социальных услуг за плату, в том числе частичную;</w:t>
            </w:r>
          </w:p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>д) информировать в письменной форме Исполнителя о возникновении (изменении) обстоятельств, влекущих изменение (расторжение) настоящего Договора;</w:t>
            </w:r>
          </w:p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>е) уведомлять в письменной форме Исполнителя об отказе от получения Услуг, предусмотренных настоящим Договором;</w:t>
            </w:r>
          </w:p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>ж) соблюдать порядок предоставления социальных услуг, соответствующий форме социального обслуживания;</w:t>
            </w:r>
          </w:p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>з) сообщать Исполнителю о выявленных нарушениях порядка предоставления социальных услуг, утвержденного уполномоченным органом государственной власти.</w:t>
            </w:r>
          </w:p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>9. Заказчик (законный представитель Заказчика) имеет право:</w:t>
            </w:r>
          </w:p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 xml:space="preserve">а) на получение бесплатно в доступной форме информации о своих правах и обязанностях, видах Услуг, которые будут оказаны Заказчику в соответствии с индивидуальной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программой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,с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роках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, порядке и условиях их предоставления, о тарифах на эти Услуги, их стоимости для Заказчика;</w:t>
            </w:r>
          </w:p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>б) потребовать расторжения настоящего Договора при нарушении Исполнителем условий настоящего Договора;</w:t>
            </w:r>
          </w:p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</w:r>
          </w:p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2866"/>
        </w:trPr>
        <w:tc>
          <w:tcPr>
            <w:tcW w:w="9256" w:type="dxa"/>
            <w:gridSpan w:val="5"/>
            <w:vMerge/>
            <w:shd w:val="clear" w:color="auto" w:fill="auto"/>
            <w:vAlign w:val="bottom"/>
          </w:tcPr>
          <w:p w:rsidR="006F3DAA" w:rsidRDefault="006F3DAA" w:rsidP="002D37CE"/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2865"/>
        </w:trPr>
        <w:tc>
          <w:tcPr>
            <w:tcW w:w="9256" w:type="dxa"/>
            <w:gridSpan w:val="5"/>
            <w:vMerge/>
            <w:shd w:val="clear" w:color="auto" w:fill="auto"/>
            <w:vAlign w:val="bottom"/>
          </w:tcPr>
          <w:p w:rsidR="006F3DAA" w:rsidRDefault="006F3DAA" w:rsidP="002D37CE"/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2049"/>
        </w:trPr>
        <w:tc>
          <w:tcPr>
            <w:tcW w:w="9256" w:type="dxa"/>
            <w:gridSpan w:val="5"/>
            <w:vMerge/>
            <w:shd w:val="clear" w:color="auto" w:fill="auto"/>
            <w:vAlign w:val="bottom"/>
          </w:tcPr>
          <w:p w:rsidR="006F3DAA" w:rsidRDefault="006F3DAA" w:rsidP="002D37CE"/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2049"/>
        </w:trPr>
        <w:tc>
          <w:tcPr>
            <w:tcW w:w="9256" w:type="dxa"/>
            <w:gridSpan w:val="5"/>
            <w:vMerge/>
            <w:shd w:val="clear" w:color="auto" w:fill="auto"/>
            <w:vAlign w:val="bottom"/>
          </w:tcPr>
          <w:p w:rsidR="006F3DAA" w:rsidRDefault="006F3DAA" w:rsidP="002D37CE"/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344"/>
        </w:trPr>
        <w:tc>
          <w:tcPr>
            <w:tcW w:w="9256" w:type="dxa"/>
            <w:gridSpan w:val="5"/>
            <w:shd w:val="clear" w:color="auto" w:fill="auto"/>
            <w:vAlign w:val="bottom"/>
          </w:tcPr>
          <w:p w:rsidR="006F3DAA" w:rsidRDefault="006F3DAA" w:rsidP="002D37C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 xml:space="preserve">III. Стоимость Услуг, сроки и порядок их оплаты </w:t>
            </w:r>
          </w:p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573"/>
        </w:trPr>
        <w:tc>
          <w:tcPr>
            <w:tcW w:w="9256" w:type="dxa"/>
            <w:gridSpan w:val="5"/>
            <w:shd w:val="clear" w:color="auto" w:fill="auto"/>
            <w:vAlign w:val="bottom"/>
          </w:tcPr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>10. Стоимость Услуг, предусмотренных настоящим Договором, составляет ______ рублей в месяц.</w:t>
            </w:r>
          </w:p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344"/>
        </w:trPr>
        <w:tc>
          <w:tcPr>
            <w:tcW w:w="4957" w:type="dxa"/>
            <w:gridSpan w:val="2"/>
            <w:shd w:val="clear" w:color="auto" w:fill="auto"/>
            <w:vAlign w:val="bottom"/>
          </w:tcPr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>11. Заказчик осуществляет оплату Услуг</w:t>
            </w:r>
          </w:p>
        </w:tc>
        <w:tc>
          <w:tcPr>
            <w:tcW w:w="4299" w:type="dxa"/>
            <w:gridSpan w:val="3"/>
            <w:tcBorders>
              <w:bottom w:val="single" w:sz="5" w:space="0" w:color="000000"/>
            </w:tcBorders>
            <w:shd w:val="clear" w:color="auto" w:fill="auto"/>
          </w:tcPr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</w:p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329"/>
        </w:trPr>
        <w:tc>
          <w:tcPr>
            <w:tcW w:w="4957" w:type="dxa"/>
            <w:gridSpan w:val="2"/>
          </w:tcPr>
          <w:p w:rsidR="006F3DAA" w:rsidRDefault="006F3DAA" w:rsidP="002D37CE"/>
        </w:tc>
        <w:tc>
          <w:tcPr>
            <w:tcW w:w="4299" w:type="dxa"/>
            <w:gridSpan w:val="3"/>
            <w:tcBorders>
              <w:top w:val="single" w:sz="5" w:space="0" w:color="000000"/>
            </w:tcBorders>
            <w:shd w:val="clear" w:color="auto" w:fill="auto"/>
          </w:tcPr>
          <w:p w:rsidR="006F3DAA" w:rsidRDefault="006F3DAA" w:rsidP="002D37C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(указать период оплаты</w:t>
            </w:r>
            <w:proofErr w:type="gramEnd"/>
          </w:p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330"/>
        </w:trPr>
        <w:tc>
          <w:tcPr>
            <w:tcW w:w="9313" w:type="dxa"/>
            <w:gridSpan w:val="6"/>
          </w:tcPr>
          <w:p w:rsidR="006F3DAA" w:rsidRDefault="006F3DAA" w:rsidP="002D37CE"/>
        </w:tc>
      </w:tr>
      <w:tr w:rsidR="006F3DAA" w:rsidTr="002D37CE">
        <w:trPr>
          <w:trHeight w:hRule="exact" w:val="57"/>
        </w:trPr>
        <w:tc>
          <w:tcPr>
            <w:tcW w:w="9313" w:type="dxa"/>
            <w:gridSpan w:val="6"/>
          </w:tcPr>
          <w:p w:rsidR="006F3DAA" w:rsidRDefault="006F3DAA" w:rsidP="002D37CE"/>
        </w:tc>
      </w:tr>
      <w:tr w:rsidR="006F3DAA" w:rsidTr="002D37CE">
        <w:trPr>
          <w:trHeight w:hRule="exact" w:val="330"/>
        </w:trPr>
        <w:tc>
          <w:tcPr>
            <w:tcW w:w="9256" w:type="dxa"/>
            <w:gridSpan w:val="5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6F3DAA" w:rsidRDefault="006F3DAA" w:rsidP="002D37C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lastRenderedPageBreak/>
              <w:t>2</w:t>
            </w:r>
          </w:p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329"/>
        </w:trPr>
        <w:tc>
          <w:tcPr>
            <w:tcW w:w="9256" w:type="dxa"/>
            <w:gridSpan w:val="5"/>
            <w:tcBorders>
              <w:top w:val="single" w:sz="5" w:space="0" w:color="000000"/>
            </w:tcBorders>
            <w:shd w:val="clear" w:color="auto" w:fill="auto"/>
          </w:tcPr>
          <w:p w:rsidR="006F3DAA" w:rsidRDefault="006F3DAA" w:rsidP="002D37C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(ежемесячно, ежеквартально, по полугодиям или иной платежный период), срок оплаты</w:t>
            </w:r>
          </w:p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215"/>
        </w:trPr>
        <w:tc>
          <w:tcPr>
            <w:tcW w:w="9256" w:type="dxa"/>
            <w:gridSpan w:val="5"/>
            <w:tcBorders>
              <w:bottom w:val="single" w:sz="5" w:space="0" w:color="000000"/>
            </w:tcBorders>
          </w:tcPr>
          <w:p w:rsidR="006F3DAA" w:rsidRDefault="006F3DAA" w:rsidP="002D37CE"/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316"/>
        </w:trPr>
        <w:tc>
          <w:tcPr>
            <w:tcW w:w="9256" w:type="dxa"/>
            <w:gridSpan w:val="5"/>
            <w:tcBorders>
              <w:top w:val="single" w:sz="5" w:space="0" w:color="000000"/>
            </w:tcBorders>
            <w:shd w:val="clear" w:color="auto" w:fill="auto"/>
          </w:tcPr>
          <w:p w:rsidR="006F3DAA" w:rsidRDefault="006F3DAA" w:rsidP="002D37C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(например, не позднее определенного числа периода, подлежащего оплате, или не</w:t>
            </w:r>
            <w:proofErr w:type="gramEnd"/>
          </w:p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229"/>
        </w:trPr>
        <w:tc>
          <w:tcPr>
            <w:tcW w:w="9256" w:type="dxa"/>
            <w:gridSpan w:val="5"/>
            <w:tcBorders>
              <w:bottom w:val="single" w:sz="5" w:space="0" w:color="000000"/>
            </w:tcBorders>
          </w:tcPr>
          <w:p w:rsidR="006F3DAA" w:rsidRDefault="006F3DAA" w:rsidP="002D37CE"/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315"/>
        </w:trPr>
        <w:tc>
          <w:tcPr>
            <w:tcW w:w="9256" w:type="dxa"/>
            <w:gridSpan w:val="5"/>
            <w:tcBorders>
              <w:top w:val="single" w:sz="5" w:space="0" w:color="000000"/>
            </w:tcBorders>
            <w:shd w:val="clear" w:color="auto" w:fill="auto"/>
          </w:tcPr>
          <w:p w:rsidR="006F3DAA" w:rsidRDefault="006F3DAA" w:rsidP="002D37C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позднее определенного числа периода, предшествующего (следующего) за периодом</w:t>
            </w:r>
          </w:p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229"/>
        </w:trPr>
        <w:tc>
          <w:tcPr>
            <w:tcW w:w="9256" w:type="dxa"/>
            <w:gridSpan w:val="5"/>
            <w:tcBorders>
              <w:bottom w:val="single" w:sz="5" w:space="0" w:color="000000"/>
            </w:tcBorders>
          </w:tcPr>
          <w:p w:rsidR="006F3DAA" w:rsidRDefault="006F3DAA" w:rsidP="002D37CE"/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315"/>
        </w:trPr>
        <w:tc>
          <w:tcPr>
            <w:tcW w:w="9256" w:type="dxa"/>
            <w:gridSpan w:val="5"/>
            <w:tcBorders>
              <w:top w:val="single" w:sz="5" w:space="0" w:color="000000"/>
            </w:tcBorders>
            <w:shd w:val="clear" w:color="auto" w:fill="auto"/>
          </w:tcPr>
          <w:p w:rsidR="006F3DAA" w:rsidRDefault="006F3DAA" w:rsidP="002D37C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оплаты), способ оплаты (за наличный расчет/в безналичном порядке на счет, указанный</w:t>
            </w:r>
          </w:p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230"/>
        </w:trPr>
        <w:tc>
          <w:tcPr>
            <w:tcW w:w="9256" w:type="dxa"/>
            <w:gridSpan w:val="5"/>
            <w:tcBorders>
              <w:bottom w:val="single" w:sz="5" w:space="0" w:color="000000"/>
            </w:tcBorders>
          </w:tcPr>
          <w:p w:rsidR="006F3DAA" w:rsidRDefault="006F3DAA" w:rsidP="002D37CE"/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315"/>
        </w:trPr>
        <w:tc>
          <w:tcPr>
            <w:tcW w:w="9256" w:type="dxa"/>
            <w:gridSpan w:val="5"/>
            <w:tcBorders>
              <w:top w:val="single" w:sz="5" w:space="0" w:color="000000"/>
            </w:tcBorders>
            <w:shd w:val="clear" w:color="auto" w:fill="auto"/>
          </w:tcPr>
          <w:p w:rsidR="006F3DAA" w:rsidRDefault="006F3DAA" w:rsidP="002D37C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в разделе VII настоящего Договора, либо указать, что Заказчик получает Услуги</w:t>
            </w:r>
          </w:p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215"/>
        </w:trPr>
        <w:tc>
          <w:tcPr>
            <w:tcW w:w="9256" w:type="dxa"/>
            <w:gridSpan w:val="5"/>
            <w:tcBorders>
              <w:bottom w:val="single" w:sz="5" w:space="0" w:color="000000"/>
            </w:tcBorders>
          </w:tcPr>
          <w:p w:rsidR="006F3DAA" w:rsidRDefault="006F3DAA" w:rsidP="002D37CE"/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329"/>
        </w:trPr>
        <w:tc>
          <w:tcPr>
            <w:tcW w:w="9256" w:type="dxa"/>
            <w:gridSpan w:val="5"/>
            <w:tcBorders>
              <w:top w:val="single" w:sz="5" w:space="0" w:color="000000"/>
            </w:tcBorders>
            <w:shd w:val="clear" w:color="auto" w:fill="auto"/>
          </w:tcPr>
          <w:p w:rsidR="006F3DAA" w:rsidRDefault="006F3DAA" w:rsidP="002D37C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бесплатно (ненужное зачеркнуть)</w:t>
            </w:r>
          </w:p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330"/>
        </w:trPr>
        <w:tc>
          <w:tcPr>
            <w:tcW w:w="9256" w:type="dxa"/>
            <w:gridSpan w:val="5"/>
            <w:shd w:val="clear" w:color="auto" w:fill="auto"/>
            <w:vAlign w:val="bottom"/>
          </w:tcPr>
          <w:p w:rsidR="006F3DAA" w:rsidRDefault="006F3DAA" w:rsidP="002D37C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IV. Основания изменения, приостановления и расторжения договора</w:t>
            </w:r>
          </w:p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2421"/>
        </w:trPr>
        <w:tc>
          <w:tcPr>
            <w:tcW w:w="9256" w:type="dxa"/>
            <w:gridSpan w:val="5"/>
            <w:shd w:val="clear" w:color="auto" w:fill="auto"/>
            <w:vAlign w:val="bottom"/>
          </w:tcPr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>12. Условия, на которых заключен настоящий Договор, могут быть изменены либо по соглашению Сторон, либо в соответствии с действующим законодательством Российской федерации.</w:t>
            </w:r>
          </w:p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 xml:space="preserve">13. Настоящий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Договор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 может быть расторгнут по соглашению Сторон. По инициативе одной из Сторон настоящий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Договор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 может быть расторгнут по основаниям, предусмотренным действующим законодательством Российской Федерации.</w:t>
            </w:r>
          </w:p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>14. Настоящий Договор считается расторгнутым со дня письменного уведомления Исполнителем Заказчика об отказе от исполнения настоящего Договора, если иные сроки не установлены настоящим Договором.</w:t>
            </w:r>
          </w:p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573"/>
        </w:trPr>
        <w:tc>
          <w:tcPr>
            <w:tcW w:w="9256" w:type="dxa"/>
            <w:gridSpan w:val="5"/>
            <w:shd w:val="clear" w:color="auto" w:fill="auto"/>
            <w:vAlign w:val="bottom"/>
          </w:tcPr>
          <w:p w:rsidR="006F3DAA" w:rsidRDefault="006F3DAA" w:rsidP="002D37C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V. Ответственность за неисполнение или ненадлежащее исполнение обязательств по Договору</w:t>
            </w:r>
          </w:p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831"/>
        </w:trPr>
        <w:tc>
          <w:tcPr>
            <w:tcW w:w="9256" w:type="dxa"/>
            <w:gridSpan w:val="5"/>
            <w:shd w:val="clear" w:color="auto" w:fill="auto"/>
            <w:vAlign w:val="bottom"/>
          </w:tcPr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>15. Стороны несут ответственность за исполнение или ненадлежащее исполнение обязательств по настоящему Договору в соответствии с законодательством Российской Федерации.</w:t>
            </w:r>
          </w:p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344"/>
        </w:trPr>
        <w:tc>
          <w:tcPr>
            <w:tcW w:w="9256" w:type="dxa"/>
            <w:gridSpan w:val="5"/>
            <w:shd w:val="clear" w:color="auto" w:fill="auto"/>
            <w:vAlign w:val="bottom"/>
          </w:tcPr>
          <w:p w:rsidR="006F3DAA" w:rsidRDefault="006F3DAA" w:rsidP="002D37C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VI. Срок действия Договора и другие условия</w:t>
            </w:r>
          </w:p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831"/>
        </w:trPr>
        <w:tc>
          <w:tcPr>
            <w:tcW w:w="9256" w:type="dxa"/>
            <w:gridSpan w:val="5"/>
            <w:shd w:val="clear" w:color="auto" w:fill="auto"/>
            <w:vAlign w:val="bottom"/>
          </w:tcPr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 xml:space="preserve">16. Настоящий Договор вступает в силу со дня его подписания Сторонами и действует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по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 __________________.</w:t>
            </w:r>
          </w:p>
          <w:p w:rsidR="006F3DAA" w:rsidRDefault="006F3DAA" w:rsidP="002D37CE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ab/>
              <w:t>17. Договор составлен в двух экземплярах, имеющих равную юридическую силу.</w:t>
            </w:r>
          </w:p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344"/>
        </w:trPr>
        <w:tc>
          <w:tcPr>
            <w:tcW w:w="9256" w:type="dxa"/>
            <w:gridSpan w:val="5"/>
            <w:shd w:val="clear" w:color="auto" w:fill="auto"/>
            <w:vAlign w:val="bottom"/>
          </w:tcPr>
          <w:p w:rsidR="006F3DAA" w:rsidRDefault="006F3DAA" w:rsidP="002D37C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VII. Адрес (место нахождения), реквизиты и подписи Сторон</w:t>
            </w:r>
          </w:p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115"/>
        </w:trPr>
        <w:tc>
          <w:tcPr>
            <w:tcW w:w="9313" w:type="dxa"/>
            <w:gridSpan w:val="6"/>
          </w:tcPr>
          <w:p w:rsidR="006F3DAA" w:rsidRDefault="006F3DAA" w:rsidP="002D37CE"/>
        </w:tc>
      </w:tr>
      <w:tr w:rsidR="006F3DAA" w:rsidTr="002D37CE">
        <w:trPr>
          <w:trHeight w:hRule="exact" w:val="329"/>
        </w:trPr>
        <w:tc>
          <w:tcPr>
            <w:tcW w:w="4399" w:type="dxa"/>
            <w:shd w:val="clear" w:color="auto" w:fill="auto"/>
          </w:tcPr>
          <w:p w:rsidR="006F3DAA" w:rsidRDefault="006F3DAA" w:rsidP="002D37C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Исполнитель:</w:t>
            </w:r>
          </w:p>
        </w:tc>
        <w:tc>
          <w:tcPr>
            <w:tcW w:w="558" w:type="dxa"/>
          </w:tcPr>
          <w:p w:rsidR="006F3DAA" w:rsidRDefault="006F3DAA" w:rsidP="002D37CE"/>
        </w:tc>
        <w:tc>
          <w:tcPr>
            <w:tcW w:w="4299" w:type="dxa"/>
            <w:gridSpan w:val="3"/>
            <w:shd w:val="clear" w:color="auto" w:fill="auto"/>
          </w:tcPr>
          <w:p w:rsidR="006F3DAA" w:rsidRDefault="006F3DAA" w:rsidP="002D37CE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Заказчик:</w:t>
            </w:r>
          </w:p>
        </w:tc>
        <w:tc>
          <w:tcPr>
            <w:tcW w:w="57" w:type="dxa"/>
          </w:tcPr>
          <w:p w:rsidR="006F3DAA" w:rsidRDefault="006F3DAA" w:rsidP="002D37CE"/>
        </w:tc>
      </w:tr>
      <w:tr w:rsidR="006F3DAA" w:rsidTr="002D37CE">
        <w:trPr>
          <w:trHeight w:hRule="exact" w:val="1247"/>
        </w:trPr>
        <w:tc>
          <w:tcPr>
            <w:tcW w:w="9313" w:type="dxa"/>
            <w:gridSpan w:val="6"/>
          </w:tcPr>
          <w:p w:rsidR="006F3DAA" w:rsidRDefault="006F3DAA" w:rsidP="002D37CE"/>
        </w:tc>
      </w:tr>
    </w:tbl>
    <w:p w:rsidR="00F91713" w:rsidRDefault="00F91713">
      <w:bookmarkStart w:id="0" w:name="_GoBack"/>
      <w:bookmarkEnd w:id="0"/>
    </w:p>
    <w:sectPr w:rsidR="00F91713" w:rsidSect="006F3DA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7FE"/>
    <w:rsid w:val="006777FE"/>
    <w:rsid w:val="006F3DAA"/>
    <w:rsid w:val="00F91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DAA"/>
    <w:pPr>
      <w:spacing w:after="0" w:line="240" w:lineRule="auto"/>
    </w:pPr>
    <w:rPr>
      <w:rFonts w:eastAsiaTheme="minorEastAsia"/>
      <w:sz w:val="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DAA"/>
    <w:pPr>
      <w:spacing w:after="0" w:line="240" w:lineRule="auto"/>
    </w:pPr>
    <w:rPr>
      <w:rFonts w:eastAsiaTheme="minorEastAsia"/>
      <w:sz w:val="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1273</Words>
  <Characters>7257</Characters>
  <Application>Microsoft Office Word</Application>
  <DocSecurity>0</DocSecurity>
  <Lines>60</Lines>
  <Paragraphs>17</Paragraphs>
  <ScaleCrop>false</ScaleCrop>
  <Company/>
  <LinksUpToDate>false</LinksUpToDate>
  <CharactersWithSpaces>8513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зав.надом</dc:creator>
  <cp:keywords/>
  <dc:description/>
  <cp:lastModifiedBy>зав.надом</cp:lastModifiedBy>
  <cp:revision>2</cp:revision>
  <dcterms:created xsi:type="dcterms:W3CDTF">2023-06-22T08:03:00Z</dcterms:created>
  <dcterms:modified xsi:type="dcterms:W3CDTF">2023-06-22T08:06:00Z</dcterms:modified>
</cp:coreProperties>
</file>